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9D52" w14:textId="77777777" w:rsidR="00A37ADF" w:rsidRDefault="00104C6C" w:rsidP="00104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Отчёт классного руководителя 5 «В» класса по учебно-воспитательной работе </w:t>
      </w:r>
    </w:p>
    <w:p w14:paraId="0B76A1BE" w14:textId="4C91A206" w:rsidR="00104C6C" w:rsidRPr="00756FCB" w:rsidRDefault="00104C6C" w:rsidP="00104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І-</w:t>
      </w:r>
      <w:proofErr w:type="spellStart"/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ое</w:t>
      </w:r>
      <w:proofErr w:type="spellEnd"/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proofErr w:type="gramStart"/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полугодие</w:t>
      </w:r>
      <w:proofErr w:type="spellEnd"/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</w:t>
      </w:r>
      <w:proofErr w:type="gramEnd"/>
      <w:r w:rsidRPr="00756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-2019 учебный год.</w:t>
      </w:r>
    </w:p>
    <w:p w14:paraId="41C9DB37" w14:textId="77777777" w:rsidR="00756FCB" w:rsidRPr="00756FCB" w:rsidRDefault="00756FCB" w:rsidP="00104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B7AE6" w14:textId="0E1B20E6" w:rsidR="00104C6C" w:rsidRPr="00756FCB" w:rsidRDefault="00104C6C" w:rsidP="00104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 Нургалиева Н.К. </w:t>
      </w:r>
    </w:p>
    <w:p w14:paraId="42CAE909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  <w:t>Трудности школьников при переходе в 5-й класс.</w:t>
      </w:r>
    </w:p>
    <w:p w14:paraId="7D5ADA34" w14:textId="526F08B1" w:rsidR="00104C6C" w:rsidRPr="00756FCB" w:rsidRDefault="00104C6C" w:rsidP="00104C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Новый класс, новые родители, новые проблемы. </w:t>
      </w:r>
      <w:r w:rsidRPr="00756FCB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переходе из начального звена в среднее учителям, родителям, пятиклассникам предстоит пройти сложный период– им нужно привыкнуть, приспособиться к друг другу, другими словами, адаптироваться. Период адаптации в 5-м классе – один из труднейших периодов школьного обучения.  Как классному руководителю мне необходимо </w:t>
      </w:r>
      <w:proofErr w:type="spellStart"/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было</w:t>
      </w:r>
      <w:proofErr w:type="spellEnd"/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каждому пятикласснику прожить критический период.  Для этого необходимо:</w:t>
      </w:r>
    </w:p>
    <w:p w14:paraId="2171F83A" w14:textId="77777777" w:rsidR="00104C6C" w:rsidRPr="00756FCB" w:rsidRDefault="00104C6C" w:rsidP="00104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 тесное сотрудничество с учителями – предметниками</w:t>
      </w:r>
    </w:p>
    <w:p w14:paraId="2C4C7BF3" w14:textId="77777777" w:rsidR="00104C6C" w:rsidRPr="00756FCB" w:rsidRDefault="00104C6C" w:rsidP="00104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 контакт с семьёй.</w:t>
      </w:r>
    </w:p>
    <w:p w14:paraId="0D3BD992" w14:textId="77777777" w:rsidR="00104C6C" w:rsidRPr="00756FCB" w:rsidRDefault="00104C6C" w:rsidP="00104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реализации потенциальных возможностей каждого ребёнка.</w:t>
      </w:r>
    </w:p>
    <w:p w14:paraId="4C1663AC" w14:textId="77777777" w:rsidR="00104C6C" w:rsidRPr="00756FCB" w:rsidRDefault="00104C6C" w:rsidP="00104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доброжелательную атмосферу взаимодействия в классном коллективе.</w:t>
      </w:r>
    </w:p>
    <w:p w14:paraId="11FA88B7" w14:textId="77777777" w:rsidR="00104C6C" w:rsidRPr="00756FCB" w:rsidRDefault="00104C6C" w:rsidP="00104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Вовлекать учащихся в активную внеклассную деятельность.</w:t>
      </w:r>
    </w:p>
    <w:p w14:paraId="535B960B" w14:textId="77777777" w:rsidR="00104C6C" w:rsidRPr="00756FCB" w:rsidRDefault="00104C6C" w:rsidP="00104C6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 </w:t>
      </w: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воспитания я поставила – это создание крепкого классного</w:t>
      </w:r>
    </w:p>
    <w:p w14:paraId="7B97FB5C" w14:textId="77777777" w:rsidR="00104C6C" w:rsidRPr="00756FCB" w:rsidRDefault="00104C6C" w:rsidP="00104C6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14:paraId="1092F0AF" w14:textId="77777777" w:rsidR="00104C6C" w:rsidRPr="00756FCB" w:rsidRDefault="00104C6C" w:rsidP="00104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адаптации учащихся 5-го класса,</w:t>
      </w:r>
    </w:p>
    <w:p w14:paraId="70283194" w14:textId="77777777" w:rsidR="00104C6C" w:rsidRPr="00756FCB" w:rsidRDefault="00104C6C" w:rsidP="00104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сплоченного коллектива,</w:t>
      </w:r>
    </w:p>
    <w:p w14:paraId="5102E9F5" w14:textId="77777777" w:rsidR="00104C6C" w:rsidRPr="00756FCB" w:rsidRDefault="00104C6C" w:rsidP="00104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пятиклассникам адаптироваться в новых учебных условиях.</w:t>
      </w:r>
    </w:p>
    <w:p w14:paraId="77D64B1F" w14:textId="0643BC5C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класса. В целом – класс активный, со средней подготовкой из начальной школы. Добродушные, приветливые и ответственные дети. Готовятся к занятиям, с интересом относятся к новым предметам. Злостных нарушителей дисциплины в данном классе не имеется, без неуважительных причин занятия не пропускают. </w:t>
      </w:r>
      <w:bookmarkStart w:id="0" w:name="_Hlk528275583"/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на начало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учебного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года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чел., выбыл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Кушкарбаева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в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Волгодоновскую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и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Майер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Валерия в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г.Астана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 к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концу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І-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го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полугодия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классе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20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учащихся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них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мальчиков и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 Полные семьи – 1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неполные семьи – 6, из них Бондаренко В. без мамы, Грудинина Д. без отца. в семье 3 детей,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Тарелкин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живет у бабушки,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Увахит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Рамина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у бабушки,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Есентай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 живет без отца,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Якуненко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семье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детей, относится к категории малообеспеченной и многодетной. А также многодетная </w:t>
      </w:r>
      <w:proofErr w:type="gram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Жумабай</w:t>
      </w:r>
      <w:proofErr w:type="spellEnd"/>
      <w:proofErr w:type="gram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 В корейском поселке проживают 4 учащихся: Назаров Диас, Батырханов М.,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Есентай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Головня Е., и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Жумабай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НурАзии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0CCC69" w14:textId="715CCC92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Успеваемость за </w:t>
      </w: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І-</w:t>
      </w:r>
      <w:proofErr w:type="spellStart"/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ое</w:t>
      </w:r>
      <w:proofErr w:type="spellEnd"/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полугодие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учебных</w:t>
      </w:r>
      <w:proofErr w:type="gram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 английский язык дети считают трудным предметом. Легкими считают предметы музыки, физкультуры, самопознание. Проблемы возникают с русским языком, с казахским языком, так как некоторые дети слабо владеют навыками письма, чтения, не всегда учат правила.</w:t>
      </w:r>
    </w:p>
    <w:p w14:paraId="4D0AC491" w14:textId="67A7B7F1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текущим оценкам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2-ой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четверти: 3 отличника –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Б., Исаков Д.,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Увахит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Рамина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Хорошистов –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Жумабай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Кожасбаев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Назаров Д.,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Сайдикаримов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Смагулова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Шидловская А. Слабые результаты у </w:t>
      </w:r>
      <w:proofErr w:type="spellStart"/>
      <w:r w:rsidRPr="00756FCB">
        <w:rPr>
          <w:rFonts w:ascii="Times New Roman" w:hAnsi="Times New Roman" w:cs="Times New Roman"/>
          <w:color w:val="000000"/>
          <w:sz w:val="24"/>
          <w:szCs w:val="24"/>
        </w:rPr>
        <w:t>Тарелкина</w:t>
      </w:r>
      <w:proofErr w:type="spellEnd"/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756FCB">
        <w:rPr>
          <w:rFonts w:ascii="Times New Roman" w:hAnsi="Times New Roman" w:cs="Times New Roman"/>
          <w:color w:val="000000"/>
          <w:sz w:val="24"/>
          <w:szCs w:val="24"/>
        </w:rPr>
        <w:t>Якуненко</w:t>
      </w:r>
      <w:proofErr w:type="spellEnd"/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 Т., </w:t>
      </w:r>
      <w:proofErr w:type="spellStart"/>
      <w:r w:rsidRPr="00756FCB">
        <w:rPr>
          <w:rFonts w:ascii="Times New Roman" w:hAnsi="Times New Roman" w:cs="Times New Roman"/>
          <w:color w:val="000000"/>
          <w:sz w:val="24"/>
          <w:szCs w:val="24"/>
        </w:rPr>
        <w:t>Есентай</w:t>
      </w:r>
      <w:proofErr w:type="spellEnd"/>
      <w:r w:rsidRPr="00756FCB">
        <w:rPr>
          <w:rFonts w:ascii="Times New Roman" w:hAnsi="Times New Roman" w:cs="Times New Roman"/>
          <w:color w:val="000000"/>
          <w:sz w:val="24"/>
          <w:szCs w:val="24"/>
        </w:rPr>
        <w:t xml:space="preserve"> Д., Бондаренко В., Грудинина Д., и все эти дети из неполных семей. </w:t>
      </w:r>
    </w:p>
    <w:p w14:paraId="29F17378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Причины низкой успеваемости у некоторых учеников в классе, на мой взгляд, следующие: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Низкий уровень учебной мотивации.</w:t>
      </w:r>
    </w:p>
    <w:p w14:paraId="2EE79311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систематического контроля со стороны родителей.</w:t>
      </w:r>
    </w:p>
    <w:p w14:paraId="0501D02A" w14:textId="47795AC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роль в адаптации играют родители учащихся. От их внимания и контроля зависит успешность учебы их детей, что можно проследить и по посещаемости родителями родительского собрания. Мною было проведено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два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их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присутствовали 16 </w:t>
      </w:r>
      <w:proofErr w:type="gram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 а</w:t>
      </w:r>
      <w:proofErr w:type="gram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постоянно ведётся работа с родителями в телефонном режиме. Многие родители активно участвуют в жизни детей, интересуются успехами, спрашивают домашние задания или задания на время болезни. Родительский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комитет очень активно приступил к своим обязанностям, были куплены титульные листы на личные дела, принесли фото учащихся, табеля учащихся, ватманы. </w:t>
      </w:r>
    </w:p>
    <w:p w14:paraId="319B9EB2" w14:textId="4C322994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Каждый понедельник проводила классные часы и беседы, настраивала детей на учебу, на хорошее поведение в школе, проверка дневников учащихся. Беседы прошли на такие темы: по ПДД, о гигиене ученика, ко Дню языков народа Казахстана, ко Дню пожилых, выбор актив класса</w:t>
      </w:r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беседа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Дню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Президента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Независимости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РК.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участвовали на празднике ко Дню учителя, выпустили тематические стенгазеты на традиционные праздники школы День языков народа Казахстана, День Учителя, Золотая осень. Не провели праздник Золотой осени</w:t>
      </w:r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приняли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участия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строительстве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снежной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фигуры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/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родители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/. А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также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12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учащихся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посетили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Новогоднюю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дискотеку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Оказали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спонсорскую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помощь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Новому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году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от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родителей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класса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семье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Якуненко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Т. ,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ввиде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сладких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кульков</w:t>
      </w:r>
      <w:proofErr w:type="spellEnd"/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учащихся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яли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интеллектуальном марафоне Ак бота</w:t>
      </w:r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медвежонок</w:t>
      </w:r>
      <w:r w:rsidR="00556465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Бритиш Бульдог.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Исаков Д. посещает занятия по боксу,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Кожасбаев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Мирсагатов А. посещают футбол. </w:t>
      </w:r>
    </w:p>
    <w:p w14:paraId="3A23D86C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Посетила уроки математики, русского языка, естествознание. </w:t>
      </w:r>
    </w:p>
    <w:p w14:paraId="4574CD98" w14:textId="77777777" w:rsid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классного коллектива направляем в положительное русло.</w:t>
      </w: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0C328533" w14:textId="0245A919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Главными задачами и рекомендациями на II</w:t>
      </w:r>
      <w:r w:rsidR="00556465"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І</w:t>
      </w:r>
      <w:r w:rsidRPr="0075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четверть:</w:t>
      </w:r>
    </w:p>
    <w:p w14:paraId="092CA077" w14:textId="7699BA52" w:rsidR="00104C6C" w:rsidRPr="00756FCB" w:rsidRDefault="00104C6C" w:rsidP="00104C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снизить границы повышенной школьной тревожности, следует увеличить эмоциональную поддержку со стороны родителей, учителей, повысить обучаемость ребенка, обеспечить индивидуальный подход к каждому уч</w:t>
      </w:r>
      <w:r w:rsid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енику.</w:t>
      </w:r>
    </w:p>
    <w:p w14:paraId="1014ABC8" w14:textId="77777777" w:rsidR="00104C6C" w:rsidRPr="00756FCB" w:rsidRDefault="00104C6C" w:rsidP="00104C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учащимся определяет необходимость соблюдения щадящего режима и требует от учителя проявления особого педагогического такта по отношению к учащимся с высоким риском нервно-психических срывов, повышенным уровнем невротизации, тревожности.</w:t>
      </w:r>
    </w:p>
    <w:p w14:paraId="040ED421" w14:textId="6E6404DA" w:rsidR="00104C6C" w:rsidRPr="00756FCB" w:rsidRDefault="00104C6C" w:rsidP="00104C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</w:t>
      </w: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="00756FCB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овать</w:t>
      </w:r>
      <w:proofErr w:type="spellEnd"/>
      <w:r w:rsidR="00756FCB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14:paraId="47EC9981" w14:textId="217D5ACD" w:rsidR="00104C6C" w:rsidRPr="00756FCB" w:rsidRDefault="00104C6C" w:rsidP="00104C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</w:t>
      </w:r>
      <w:r w:rsidR="00756FCB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ть</w:t>
      </w:r>
      <w:proofErr w:type="spellEnd"/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положительную динамику в развитии каждого отдельного ученика (нельзя сравнивать «Сашу с Петей», можно — «Петю вчерашнего и сегодняшнего»).</w:t>
      </w:r>
    </w:p>
    <w:p w14:paraId="5AC9C773" w14:textId="68A2A5DA" w:rsidR="00104C6C" w:rsidRPr="00756FCB" w:rsidRDefault="00104C6C" w:rsidP="00104C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</w:t>
      </w:r>
      <w:r w:rsidR="00756FCB"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ь</w:t>
      </w:r>
      <w:r w:rsidRPr="007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темпом урока — высокий темп мешает многим детям усваивать материал. </w:t>
      </w:r>
    </w:p>
    <w:p w14:paraId="09F55B9A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7C7BD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65842" w14:textId="77777777" w:rsidR="00104C6C" w:rsidRPr="00756FCB" w:rsidRDefault="00104C6C" w:rsidP="00104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49119" w14:textId="77777777" w:rsidR="00104C6C" w:rsidRPr="00756FCB" w:rsidRDefault="00104C6C" w:rsidP="00104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F63F7" w14:textId="77777777" w:rsidR="00104C6C" w:rsidRPr="00756FCB" w:rsidRDefault="00104C6C" w:rsidP="00104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AEC8D" w14:textId="77777777" w:rsidR="00104C6C" w:rsidRPr="00756FCB" w:rsidRDefault="00104C6C" w:rsidP="00104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18D66" w14:textId="77777777" w:rsidR="00104C6C" w:rsidRPr="00756FCB" w:rsidRDefault="00104C6C" w:rsidP="00104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4E69F" w14:textId="77777777" w:rsidR="00FF6E45" w:rsidRDefault="00FF6E45">
      <w:bookmarkStart w:id="1" w:name="_GoBack"/>
      <w:bookmarkEnd w:id="1"/>
    </w:p>
    <w:sectPr w:rsidR="00FF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BBA"/>
    <w:multiLevelType w:val="multilevel"/>
    <w:tmpl w:val="89B4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F15AB"/>
    <w:multiLevelType w:val="multilevel"/>
    <w:tmpl w:val="BFB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079D7"/>
    <w:multiLevelType w:val="multilevel"/>
    <w:tmpl w:val="1AF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5"/>
    <w:rsid w:val="00104C6C"/>
    <w:rsid w:val="00556465"/>
    <w:rsid w:val="00756FCB"/>
    <w:rsid w:val="00A37ADF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A63"/>
  <w15:chartTrackingRefBased/>
  <w15:docId w15:val="{212733E6-F9D4-448D-B9FF-6A2C78A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2019-01-08T14:02:00Z</dcterms:created>
  <dcterms:modified xsi:type="dcterms:W3CDTF">2019-01-08T15:15:00Z</dcterms:modified>
</cp:coreProperties>
</file>